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8D" w:rsidRDefault="00FA788D" w:rsidP="000813C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8D" w:rsidRDefault="00FA788D" w:rsidP="000813C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8D" w:rsidRDefault="00FA788D" w:rsidP="000813C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788D" w:rsidRDefault="00FA788D" w:rsidP="00FA788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7C4E12" wp14:editId="0FCBFE7B">
            <wp:simplePos x="0" y="0"/>
            <wp:positionH relativeFrom="column">
              <wp:posOffset>1796415</wp:posOffset>
            </wp:positionH>
            <wp:positionV relativeFrom="paragraph">
              <wp:posOffset>-653415</wp:posOffset>
            </wp:positionV>
            <wp:extent cx="1276350" cy="914400"/>
            <wp:effectExtent l="19050" t="0" r="0" b="0"/>
            <wp:wrapNone/>
            <wp:docPr id="2" name="Рисунок 2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415">
        <w:t xml:space="preserve">                                                                       </w:t>
      </w:r>
    </w:p>
    <w:p w:rsidR="00FA788D" w:rsidRDefault="00FA788D" w:rsidP="00FA788D">
      <w:pPr>
        <w:pStyle w:val="a4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 «ГОРОД МАХАЧКАЛА»</w:t>
      </w:r>
    </w:p>
    <w:p w:rsidR="00FA788D" w:rsidRPr="0095606A" w:rsidRDefault="00FA788D" w:rsidP="00FA788D">
      <w:pPr>
        <w:pStyle w:val="a4"/>
        <w:ind w:left="-10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F1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МУНИЦИПАЛЬНОЕ БЮДЖЕ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ТНОЕ ДОШКОЛЬНОЕ ОБРАЗОВАТЕЛЬНОЕ </w:t>
      </w:r>
      <w:r w:rsidRPr="00F54F1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УЧРЕЖДЕНИЕ «ДЕТСКИЙ САД ДЛЯ ДЕТЕЙ РАННЕГО ВОЗРАСТА№1»</w:t>
      </w:r>
    </w:p>
    <w:p w:rsidR="00FA788D" w:rsidRPr="0095606A" w:rsidRDefault="00FA788D" w:rsidP="00FA788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60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ул.Аскерханова,10, </w:t>
      </w:r>
      <w:proofErr w:type="spellStart"/>
      <w:r w:rsidRPr="009560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г.Махачкала</w:t>
      </w:r>
      <w:proofErr w:type="spellEnd"/>
      <w:r w:rsidRPr="009560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Республика Дагестан, 367015, тел.8(8722)63-33-46                    </w:t>
      </w:r>
    </w:p>
    <w:p w:rsidR="00FA788D" w:rsidRPr="00F54F16" w:rsidRDefault="00FA788D" w:rsidP="00FA788D">
      <w:pPr>
        <w:pStyle w:val="a4"/>
        <w:ind w:hanging="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4F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 w:rsidRPr="00F54F1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54F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F54F1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spellStart"/>
      <w:r w:rsidRPr="00F54F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mkl</w:t>
      </w:r>
      <w:hyperlink r:id="rId5" w:history="1">
        <w:r w:rsidRPr="00F54F16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mdou</w:t>
        </w:r>
        <w:proofErr w:type="spellEnd"/>
        <w:r w:rsidRPr="00F54F16">
          <w:rPr>
            <w:rStyle w:val="a8"/>
            <w:rFonts w:ascii="Times New Roman" w:eastAsia="Times New Roman" w:hAnsi="Times New Roman" w:cs="Times New Roman"/>
            <w:b/>
            <w:sz w:val="20"/>
            <w:szCs w:val="20"/>
          </w:rPr>
          <w:t>01@</w:t>
        </w:r>
        <w:proofErr w:type="spellStart"/>
        <w:r w:rsidRPr="00F54F16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yandex</w:t>
        </w:r>
        <w:proofErr w:type="spellEnd"/>
        <w:r w:rsidRPr="00F54F16">
          <w:rPr>
            <w:rStyle w:val="a8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proofErr w:type="spellStart"/>
        <w:r w:rsidRPr="00F54F16">
          <w:rPr>
            <w:rStyle w:val="a8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F54F16">
        <w:rPr>
          <w:rFonts w:ascii="Times New Roman" w:eastAsia="Times New Roman" w:hAnsi="Times New Roman" w:cs="Times New Roman"/>
          <w:b/>
          <w:sz w:val="20"/>
          <w:szCs w:val="20"/>
        </w:rPr>
        <w:t xml:space="preserve"> ОГРН 1070562002598, ИНН/КПП 0562068568/057201001,ОКПО 49166290</w:t>
      </w:r>
    </w:p>
    <w:p w:rsidR="00FA788D" w:rsidRDefault="00FA788D" w:rsidP="00FA788D">
      <w:pPr>
        <w:pStyle w:val="a4"/>
        <w:pBdr>
          <w:top w:val="single" w:sz="4" w:space="1" w:color="auto"/>
        </w:pBdr>
        <w:ind w:left="-709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flip:y;z-index:251659264;visibility:visible" from="-29.25pt,8.95pt" to="466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" strokeweight="4.5pt">
            <v:stroke linestyle="thickThin"/>
          </v:line>
        </w:pict>
      </w:r>
    </w:p>
    <w:p w:rsidR="00FA788D" w:rsidRDefault="00FA788D" w:rsidP="000813C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3C1" w:rsidRPr="00DE55E2" w:rsidRDefault="000813C1" w:rsidP="000813C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E2">
        <w:rPr>
          <w:rFonts w:ascii="Times New Roman" w:hAnsi="Times New Roman" w:cs="Times New Roman"/>
          <w:b/>
          <w:sz w:val="28"/>
          <w:szCs w:val="28"/>
        </w:rPr>
        <w:t>Дорожная карта МБДОУ «Детский сад для детей раннего возраста №</w:t>
      </w:r>
      <w:proofErr w:type="gramStart"/>
      <w:r w:rsidRPr="00DE55E2">
        <w:rPr>
          <w:rFonts w:ascii="Times New Roman" w:hAnsi="Times New Roman" w:cs="Times New Roman"/>
          <w:b/>
          <w:sz w:val="28"/>
          <w:szCs w:val="28"/>
        </w:rPr>
        <w:t xml:space="preserve">1»   </w:t>
      </w:r>
      <w:proofErr w:type="gramEnd"/>
      <w:r w:rsidRPr="00DE55E2">
        <w:rPr>
          <w:rFonts w:ascii="Times New Roman" w:hAnsi="Times New Roman" w:cs="Times New Roman"/>
          <w:b/>
          <w:sz w:val="28"/>
          <w:szCs w:val="28"/>
        </w:rPr>
        <w:t xml:space="preserve">                         по переходу с 1 сентября 2023 года на новую Федеральную образовательную программу дошкольного образования (приказ)</w:t>
      </w:r>
    </w:p>
    <w:p w:rsidR="000813C1" w:rsidRPr="007B3730" w:rsidRDefault="000813C1" w:rsidP="000813C1">
      <w:pPr>
        <w:ind w:left="-567"/>
        <w:rPr>
          <w:rFonts w:ascii="Times New Roman" w:hAnsi="Times New Roman" w:cs="Times New Roman"/>
          <w:sz w:val="28"/>
          <w:szCs w:val="28"/>
        </w:rPr>
      </w:pPr>
      <w:r w:rsidRPr="007B3730">
        <w:rPr>
          <w:rFonts w:ascii="Times New Roman" w:hAnsi="Times New Roman" w:cs="Times New Roman"/>
          <w:b/>
          <w:sz w:val="28"/>
          <w:szCs w:val="28"/>
        </w:rPr>
        <w:t>Цель:</w:t>
      </w:r>
      <w:r w:rsidRPr="007B3730">
        <w:rPr>
          <w:rFonts w:ascii="Times New Roman" w:hAnsi="Times New Roman" w:cs="Times New Roman"/>
          <w:sz w:val="28"/>
          <w:szCs w:val="28"/>
        </w:rPr>
        <w:t xml:space="preserve"> Создание в системы организационно-управленческого и методического обеспечения по изучению, организации и введению новой Федеральной образовательной программы дошкольного образования (приказ) в (наименование ДОО)</w:t>
      </w:r>
    </w:p>
    <w:p w:rsidR="000813C1" w:rsidRPr="007B3730" w:rsidRDefault="000813C1" w:rsidP="000813C1">
      <w:pPr>
        <w:ind w:left="-567"/>
        <w:rPr>
          <w:rFonts w:ascii="Times New Roman" w:hAnsi="Times New Roman" w:cs="Times New Roman"/>
          <w:sz w:val="28"/>
          <w:szCs w:val="28"/>
        </w:rPr>
      </w:pPr>
      <w:r w:rsidRPr="007B373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B3730">
        <w:rPr>
          <w:rFonts w:ascii="Times New Roman" w:hAnsi="Times New Roman" w:cs="Times New Roman"/>
          <w:sz w:val="28"/>
          <w:szCs w:val="28"/>
        </w:rPr>
        <w:t xml:space="preserve"> Создать и утвердить «дорожную карту по организационно-управленческому и методическому обеспечению по изучению, организации и введению новой Федеральной образовательной программы дошкольного образования.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21"/>
        <w:gridCol w:w="3420"/>
        <w:gridCol w:w="1579"/>
        <w:gridCol w:w="2201"/>
        <w:gridCol w:w="2451"/>
      </w:tblGrid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035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Формы отчетных документов</w:t>
            </w:r>
          </w:p>
        </w:tc>
      </w:tr>
      <w:tr w:rsidR="000813C1" w:rsidRPr="007B3730" w:rsidTr="000813C1">
        <w:tc>
          <w:tcPr>
            <w:tcW w:w="10172" w:type="dxa"/>
            <w:gridSpan w:val="5"/>
          </w:tcPr>
          <w:p w:rsidR="000813C1" w:rsidRPr="007B3730" w:rsidRDefault="000813C1" w:rsidP="0008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по анализу, организации и введению Федеральной образовательной программы дошкольного образования в (наименование ДОО), внести его в «дорожную карту»</w:t>
            </w:r>
          </w:p>
        </w:tc>
        <w:tc>
          <w:tcPr>
            <w:tcW w:w="1579" w:type="dxa"/>
          </w:tcPr>
          <w:p w:rsidR="000813C1" w:rsidRPr="007B3730" w:rsidRDefault="00321F2D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  <w:tc>
          <w:tcPr>
            <w:tcW w:w="2035" w:type="dxa"/>
          </w:tcPr>
          <w:p w:rsidR="000813C1" w:rsidRPr="007B3730" w:rsidRDefault="00321F2D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Создать рабочую группы для изучения и анализа содержания ФОП ДО</w:t>
            </w:r>
          </w:p>
        </w:tc>
        <w:tc>
          <w:tcPr>
            <w:tcW w:w="1579" w:type="dxa"/>
          </w:tcPr>
          <w:p w:rsidR="000813C1" w:rsidRPr="007B3730" w:rsidRDefault="00321F2D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  <w:tc>
          <w:tcPr>
            <w:tcW w:w="2035" w:type="dxa"/>
          </w:tcPr>
          <w:p w:rsidR="000813C1" w:rsidRPr="007B3730" w:rsidRDefault="00321F2D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Приказ  по ДОО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памятку</w:t>
            </w:r>
            <w:r w:rsidR="0032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(консультацию) для родителей детского сада и проинформировать о введении Федеральной образовательной программы дошкольного образования с 1 сентября 2023года</w:t>
            </w:r>
          </w:p>
        </w:tc>
        <w:tc>
          <w:tcPr>
            <w:tcW w:w="1579" w:type="dxa"/>
          </w:tcPr>
          <w:p w:rsidR="000813C1" w:rsidRPr="007B3730" w:rsidRDefault="00661074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0813C1" w:rsidRPr="007B3730" w:rsidRDefault="00661074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Памятка, консультация, буклет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9" w:type="dxa"/>
          </w:tcPr>
          <w:p w:rsidR="000813C1" w:rsidRPr="007B3730" w:rsidRDefault="000813C1" w:rsidP="0066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 на сайте  </w:t>
            </w:r>
            <w:r w:rsidR="00661074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№1 </w:t>
            </w:r>
            <w:r w:rsidR="00661074"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переходе на Федеральную образовательную программу дошкольного образования с 1 сентября 2023года</w:t>
            </w:r>
          </w:p>
        </w:tc>
        <w:tc>
          <w:tcPr>
            <w:tcW w:w="1579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–апрель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035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Проанализировать и провести научно-методическую работы п</w:t>
            </w:r>
            <w:r w:rsidR="002C27F2">
              <w:rPr>
                <w:rFonts w:ascii="Times New Roman" w:hAnsi="Times New Roman" w:cs="Times New Roman"/>
                <w:sz w:val="28"/>
                <w:szCs w:val="28"/>
              </w:rPr>
              <w:t xml:space="preserve">о ООП ДО МБДОУ Д/С №1 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 ДО и ФГОС ДО</w:t>
            </w:r>
          </w:p>
        </w:tc>
        <w:tc>
          <w:tcPr>
            <w:tcW w:w="1579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–август 2023</w:t>
            </w:r>
          </w:p>
        </w:tc>
        <w:tc>
          <w:tcPr>
            <w:tcW w:w="2035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579" w:type="dxa"/>
          </w:tcPr>
          <w:p w:rsidR="000813C1" w:rsidRPr="007B3730" w:rsidRDefault="000813C1" w:rsidP="002C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приказом руководителя и расположить ООП ДО, созданную в соответствии с ФОП ДО и ФГОС ДО на сайте </w:t>
            </w:r>
            <w:r w:rsidR="002C27F2">
              <w:rPr>
                <w:rFonts w:ascii="Times New Roman" w:hAnsi="Times New Roman" w:cs="Times New Roman"/>
                <w:sz w:val="28"/>
                <w:szCs w:val="28"/>
              </w:rPr>
              <w:t>МБДОУ Д/С №1</w:t>
            </w:r>
          </w:p>
        </w:tc>
        <w:tc>
          <w:tcPr>
            <w:tcW w:w="1579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035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Приказ о ООП ДО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Обеспечить научно-методическое сопровождение введения ООП ДО , созданной на основе ФОП ДО и ФГОС ДО и последующий мониторинг успехов и неудач в рамках воплощения содержания программы педагогами ДОО в соответствии с ООПДО.</w:t>
            </w:r>
          </w:p>
        </w:tc>
        <w:tc>
          <w:tcPr>
            <w:tcW w:w="1579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–август 2023</w:t>
            </w:r>
          </w:p>
        </w:tc>
        <w:tc>
          <w:tcPr>
            <w:tcW w:w="2035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Программа мониторинга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приказом руководителя положение о Рабочей программе воспитателя и специалистов ДОО  с учетом новой ООП ДО, построенной на ФОП ДО и ФГОС ДО</w:t>
            </w:r>
          </w:p>
        </w:tc>
        <w:tc>
          <w:tcPr>
            <w:tcW w:w="1579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  <w:tc>
          <w:tcPr>
            <w:tcW w:w="2035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Положение о РПВ</w:t>
            </w:r>
          </w:p>
        </w:tc>
      </w:tr>
      <w:tr w:rsidR="000813C1" w:rsidRPr="007B3730" w:rsidTr="000813C1">
        <w:tc>
          <w:tcPr>
            <w:tcW w:w="10172" w:type="dxa"/>
            <w:gridSpan w:val="5"/>
          </w:tcPr>
          <w:p w:rsidR="000813C1" w:rsidRPr="007B3730" w:rsidRDefault="000813C1" w:rsidP="0008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Анализ кадрового обеспечения по введению ФОП ДО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Провести анализ кадрового обеспечения по введению ФОП ДО</w:t>
            </w:r>
          </w:p>
        </w:tc>
        <w:tc>
          <w:tcPr>
            <w:tcW w:w="1579" w:type="dxa"/>
          </w:tcPr>
          <w:p w:rsidR="000813C1" w:rsidRPr="007B3730" w:rsidRDefault="00332E09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893440" w:rsidRDefault="00893440" w:rsidP="0089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813C1" w:rsidRPr="007B3730" w:rsidRDefault="00893440" w:rsidP="0089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813C1" w:rsidRPr="007B3730" w:rsidTr="002C27F2">
        <w:tc>
          <w:tcPr>
            <w:tcW w:w="528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9" w:type="dxa"/>
          </w:tcPr>
          <w:p w:rsidR="000813C1" w:rsidRPr="007B3730" w:rsidRDefault="000813C1" w:rsidP="0066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Разработать план-график</w:t>
            </w:r>
            <w:r w:rsidR="00DE5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(КПК, семинаров и других форм самообразования) по обеспечению повышения профессиональных компетенций (организация образовательного процесса, обновления содержания образования)  воспитателей и специалистов </w:t>
            </w:r>
            <w:r w:rsidR="00661074">
              <w:rPr>
                <w:rFonts w:ascii="Times New Roman" w:hAnsi="Times New Roman" w:cs="Times New Roman"/>
                <w:sz w:val="28"/>
                <w:szCs w:val="28"/>
              </w:rPr>
              <w:t>МБДОУ Д/С 1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 введения ФОП ДО </w:t>
            </w:r>
          </w:p>
        </w:tc>
        <w:tc>
          <w:tcPr>
            <w:tcW w:w="1579" w:type="dxa"/>
          </w:tcPr>
          <w:p w:rsidR="000813C1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035" w:type="dxa"/>
          </w:tcPr>
          <w:p w:rsidR="000813C1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:rsidR="002C27F2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</w:t>
            </w:r>
          </w:p>
        </w:tc>
        <w:tc>
          <w:tcPr>
            <w:tcW w:w="2451" w:type="dxa"/>
          </w:tcPr>
          <w:p w:rsidR="000813C1" w:rsidRPr="007B3730" w:rsidRDefault="000813C1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План график КПК, внутрифирменных обучений и самообразования</w:t>
            </w:r>
          </w:p>
        </w:tc>
      </w:tr>
      <w:tr w:rsidR="002C27F2" w:rsidRPr="007B3730" w:rsidTr="002C27F2">
        <w:tc>
          <w:tcPr>
            <w:tcW w:w="528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9" w:type="dxa"/>
          </w:tcPr>
          <w:p w:rsidR="002C27F2" w:rsidRPr="007B3730" w:rsidRDefault="002C27F2" w:rsidP="0066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педагогической работы </w:t>
            </w:r>
            <w:r w:rsidR="00661074">
              <w:rPr>
                <w:rFonts w:ascii="Times New Roman" w:hAnsi="Times New Roman" w:cs="Times New Roman"/>
                <w:sz w:val="28"/>
                <w:szCs w:val="28"/>
              </w:rPr>
              <w:t>МБДОУ Д/С № 1</w:t>
            </w:r>
          </w:p>
        </w:tc>
        <w:tc>
          <w:tcPr>
            <w:tcW w:w="1579" w:type="dxa"/>
          </w:tcPr>
          <w:p w:rsidR="002C27F2" w:rsidRPr="007B3730" w:rsidRDefault="002C27F2" w:rsidP="0003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035" w:type="dxa"/>
          </w:tcPr>
          <w:p w:rsidR="002C27F2" w:rsidRDefault="002C27F2" w:rsidP="0003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:rsidR="002C27F2" w:rsidRPr="007B3730" w:rsidRDefault="002C27F2" w:rsidP="0003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Зам.заведующей </w:t>
            </w:r>
          </w:p>
        </w:tc>
        <w:tc>
          <w:tcPr>
            <w:tcW w:w="2451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План методической поддержки педагогов</w:t>
            </w:r>
          </w:p>
        </w:tc>
      </w:tr>
      <w:tr w:rsidR="002C27F2" w:rsidRPr="007B3730" w:rsidTr="000813C1">
        <w:tc>
          <w:tcPr>
            <w:tcW w:w="10172" w:type="dxa"/>
            <w:gridSpan w:val="5"/>
          </w:tcPr>
          <w:p w:rsidR="002C27F2" w:rsidRPr="007B3730" w:rsidRDefault="002C27F2" w:rsidP="0008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Создание материально-технических и методических условия введения ФОП ДО</w:t>
            </w:r>
          </w:p>
        </w:tc>
      </w:tr>
      <w:tr w:rsidR="002C27F2" w:rsidRPr="007B3730" w:rsidTr="002C27F2">
        <w:tc>
          <w:tcPr>
            <w:tcW w:w="528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9" w:type="dxa"/>
          </w:tcPr>
          <w:p w:rsidR="002C27F2" w:rsidRPr="007B3730" w:rsidRDefault="002C27F2" w:rsidP="0066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материально-технического и методического оснащения </w:t>
            </w:r>
            <w:r w:rsidR="00661074">
              <w:rPr>
                <w:rFonts w:ascii="Times New Roman" w:hAnsi="Times New Roman" w:cs="Times New Roman"/>
                <w:sz w:val="28"/>
                <w:szCs w:val="28"/>
              </w:rPr>
              <w:t>МБДОУ Д/С № 1</w:t>
            </w:r>
            <w:r w:rsidR="00661074"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для введения и реализации ФОП ДО в </w:t>
            </w:r>
          </w:p>
        </w:tc>
        <w:tc>
          <w:tcPr>
            <w:tcW w:w="1579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Поэтапно </w:t>
            </w:r>
          </w:p>
        </w:tc>
        <w:tc>
          <w:tcPr>
            <w:tcW w:w="2035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 Зам.заведующей</w:t>
            </w:r>
          </w:p>
        </w:tc>
        <w:tc>
          <w:tcPr>
            <w:tcW w:w="2451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C27F2" w:rsidRPr="007B3730" w:rsidTr="002C27F2">
        <w:tc>
          <w:tcPr>
            <w:tcW w:w="528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79" w:type="dxa"/>
          </w:tcPr>
          <w:p w:rsidR="002C27F2" w:rsidRPr="007B3730" w:rsidRDefault="002C27F2" w:rsidP="0066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положение о ППРС в группах </w:t>
            </w:r>
            <w:r w:rsidR="00661074">
              <w:rPr>
                <w:rFonts w:ascii="Times New Roman" w:hAnsi="Times New Roman" w:cs="Times New Roman"/>
                <w:sz w:val="28"/>
                <w:szCs w:val="28"/>
              </w:rPr>
              <w:t>МБДОУ Д/С № 1</w:t>
            </w:r>
            <w:r w:rsidR="00661074"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 xml:space="preserve"> и провести смотр конкурс по наполнению ППРС групп.</w:t>
            </w:r>
          </w:p>
        </w:tc>
        <w:tc>
          <w:tcPr>
            <w:tcW w:w="1579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</w:p>
        </w:tc>
        <w:tc>
          <w:tcPr>
            <w:tcW w:w="2035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451" w:type="dxa"/>
          </w:tcPr>
          <w:p w:rsidR="002C27F2" w:rsidRPr="007B3730" w:rsidRDefault="002C27F2" w:rsidP="0008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0">
              <w:rPr>
                <w:rFonts w:ascii="Times New Roman" w:hAnsi="Times New Roman" w:cs="Times New Roman"/>
                <w:sz w:val="28"/>
                <w:szCs w:val="28"/>
              </w:rPr>
              <w:t>Положение о ППРС</w:t>
            </w:r>
          </w:p>
        </w:tc>
      </w:tr>
    </w:tbl>
    <w:p w:rsidR="000813C1" w:rsidRPr="007B3730" w:rsidRDefault="000813C1" w:rsidP="000813C1">
      <w:pPr>
        <w:rPr>
          <w:rFonts w:ascii="Times New Roman" w:hAnsi="Times New Roman" w:cs="Times New Roman"/>
          <w:sz w:val="28"/>
          <w:szCs w:val="28"/>
        </w:rPr>
      </w:pPr>
    </w:p>
    <w:p w:rsidR="00814FB0" w:rsidRDefault="00814FB0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p w:rsidR="00FA788D" w:rsidRDefault="00FA788D" w:rsidP="000813C1"/>
    <w:sectPr w:rsidR="00FA788D" w:rsidSect="0008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3C1"/>
    <w:rsid w:val="000813C1"/>
    <w:rsid w:val="00083601"/>
    <w:rsid w:val="00174415"/>
    <w:rsid w:val="001F0DD9"/>
    <w:rsid w:val="002C27F2"/>
    <w:rsid w:val="00321F2D"/>
    <w:rsid w:val="00332E09"/>
    <w:rsid w:val="005C4665"/>
    <w:rsid w:val="00661074"/>
    <w:rsid w:val="00814FB0"/>
    <w:rsid w:val="00893440"/>
    <w:rsid w:val="00DE55E2"/>
    <w:rsid w:val="00FA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C35EA"/>
  <w15:docId w15:val="{4B6873E5-8144-4709-B6A0-F1E14E57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table" w:styleId="a5">
    <w:name w:val="Table Grid"/>
    <w:basedOn w:val="a1"/>
    <w:uiPriority w:val="39"/>
    <w:rsid w:val="0008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88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A7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0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саша</cp:lastModifiedBy>
  <cp:revision>8</cp:revision>
  <cp:lastPrinted>2023-10-01T09:42:00Z</cp:lastPrinted>
  <dcterms:created xsi:type="dcterms:W3CDTF">2023-08-10T12:11:00Z</dcterms:created>
  <dcterms:modified xsi:type="dcterms:W3CDTF">2023-10-01T09:43:00Z</dcterms:modified>
</cp:coreProperties>
</file>